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FA" w:rsidRDefault="00EF6CFA" w:rsidP="00EF6CFA">
      <w:pPr>
        <w:pStyle w:val="Body1"/>
        <w:rPr>
          <w:rFonts w:hAnsi="Arial Unicode MS"/>
        </w:rPr>
      </w:pPr>
      <w:r>
        <w:rPr>
          <w:rFonts w:hAnsi="Arial Unicode MS"/>
        </w:rPr>
        <w:t>STAGE NOUVEAUX  PROGRAMMES TERMINALE</w:t>
      </w:r>
    </w:p>
    <w:p w:rsidR="00EF6CFA" w:rsidRDefault="00EF6CFA" w:rsidP="00EF6CFA">
      <w:pPr>
        <w:pStyle w:val="Body1"/>
        <w:rPr>
          <w:rFonts w:hAnsi="Arial Unicode MS"/>
        </w:rPr>
      </w:pPr>
    </w:p>
    <w:p w:rsidR="00EF6CFA" w:rsidRDefault="00EF6CFA" w:rsidP="00EF6CFA">
      <w:pPr>
        <w:pStyle w:val="Body1"/>
        <w:rPr>
          <w:rFonts w:hAnsi="Arial Unicode MS"/>
        </w:rPr>
      </w:pP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  <w:rPr>
          <w:b/>
          <w:u w:val="single"/>
        </w:rPr>
      </w:pPr>
      <w:r>
        <w:rPr>
          <w:rFonts w:hAnsi="Arial Unicode MS"/>
          <w:b/>
          <w:u w:val="single"/>
        </w:rPr>
        <w:t>Quels liens sociaux dans des soci</w:t>
      </w:r>
      <w:r>
        <w:rPr>
          <w:rFonts w:hAnsi="Arial Unicode MS"/>
          <w:b/>
          <w:u w:val="single"/>
        </w:rPr>
        <w:t>é</w:t>
      </w:r>
      <w:r>
        <w:rPr>
          <w:rFonts w:hAnsi="Arial Unicode MS"/>
          <w:b/>
          <w:u w:val="single"/>
        </w:rPr>
        <w:t>t</w:t>
      </w:r>
      <w:r>
        <w:rPr>
          <w:rFonts w:hAnsi="Arial Unicode MS"/>
          <w:b/>
          <w:u w:val="single"/>
        </w:rPr>
        <w:t>é</w:t>
      </w:r>
      <w:r>
        <w:rPr>
          <w:rFonts w:hAnsi="Arial Unicode MS"/>
          <w:b/>
          <w:u w:val="single"/>
        </w:rPr>
        <w:t>s ou s'affirme le primat de l'individu ?</w:t>
      </w:r>
    </w:p>
    <w:p w:rsidR="00EF6CFA" w:rsidRDefault="00EF6CFA" w:rsidP="00EF6CFA">
      <w:pPr>
        <w:pStyle w:val="Body1"/>
        <w:rPr>
          <w:b/>
          <w:u w:val="single"/>
        </w:rPr>
      </w:pPr>
    </w:p>
    <w:p w:rsidR="00EF6CFA" w:rsidRDefault="00EF6CFA" w:rsidP="00EF6CFA">
      <w:pPr>
        <w:pStyle w:val="Body1"/>
      </w:pPr>
      <w:r>
        <w:rPr>
          <w:rFonts w:hAnsi="Arial Unicode MS"/>
        </w:rPr>
        <w:t>L'esprit du programme et les savoirs essentiels.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>Les nouveaut</w:t>
      </w:r>
      <w:r>
        <w:rPr>
          <w:rFonts w:hAnsi="Arial Unicode MS"/>
        </w:rPr>
        <w:t>é</w:t>
      </w:r>
      <w:r>
        <w:rPr>
          <w:rFonts w:hAnsi="Arial Unicode MS"/>
        </w:rPr>
        <w:t xml:space="preserve">s: </w:t>
      </w:r>
      <w:r>
        <w:rPr>
          <w:rFonts w:hAnsi="Arial Unicode MS"/>
        </w:rPr>
        <w:t>à</w:t>
      </w:r>
      <w:r>
        <w:rPr>
          <w:rFonts w:hAnsi="Arial Unicode MS"/>
        </w:rPr>
        <w:t xml:space="preserve"> priori peu de nouveaut</w:t>
      </w:r>
      <w:r>
        <w:rPr>
          <w:rFonts w:hAnsi="Arial Unicode MS"/>
        </w:rPr>
        <w:t>é</w:t>
      </w:r>
      <w:r>
        <w:rPr>
          <w:rFonts w:hAnsi="Arial Unicode MS"/>
        </w:rPr>
        <w:t xml:space="preserve">s par rapport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l'ancien programme. En fait on insiste plus sur l'individu et les liens sociaux et non plus sur int</w:t>
      </w:r>
      <w:r>
        <w:rPr>
          <w:rFonts w:hAnsi="Arial Unicode MS"/>
        </w:rPr>
        <w:t>é</w:t>
      </w:r>
      <w:r>
        <w:rPr>
          <w:rFonts w:hAnsi="Arial Unicode MS"/>
        </w:rPr>
        <w:t>gration et exclusion 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>Premier axe: revenir sur la th</w:t>
      </w:r>
      <w:r>
        <w:rPr>
          <w:rFonts w:hAnsi="Arial Unicode MS"/>
        </w:rPr>
        <w:t>è</w:t>
      </w:r>
      <w:r>
        <w:rPr>
          <w:rFonts w:hAnsi="Arial Unicode MS"/>
        </w:rPr>
        <w:t xml:space="preserve">se de Durkheim </w:t>
      </w:r>
    </w:p>
    <w:p w:rsidR="00EF6CFA" w:rsidRDefault="00EF6CFA" w:rsidP="00EF6CFA">
      <w:pPr>
        <w:pStyle w:val="Body1"/>
      </w:pPr>
      <w:r>
        <w:rPr>
          <w:rFonts w:hAnsi="Arial Unicode MS"/>
        </w:rPr>
        <w:t>Deuxi</w:t>
      </w:r>
      <w:r>
        <w:rPr>
          <w:rFonts w:hAnsi="Arial Unicode MS"/>
        </w:rPr>
        <w:t>è</w:t>
      </w:r>
      <w:r>
        <w:rPr>
          <w:rFonts w:hAnsi="Arial Unicode MS"/>
        </w:rPr>
        <w:t xml:space="preserve">me axe: primat de l'individu et transformations des rapports sociaux. </w:t>
      </w:r>
    </w:p>
    <w:p w:rsidR="00EF6CFA" w:rsidRDefault="00EF6CFA" w:rsidP="00EF6CFA">
      <w:pPr>
        <w:pStyle w:val="Body1"/>
      </w:pPr>
      <w:r>
        <w:rPr>
          <w:rFonts w:hAnsi="Arial Unicode MS"/>
        </w:rPr>
        <w:t>Troisi</w:t>
      </w:r>
      <w:r>
        <w:rPr>
          <w:rFonts w:hAnsi="Arial Unicode MS"/>
        </w:rPr>
        <w:t>è</w:t>
      </w:r>
      <w:r>
        <w:rPr>
          <w:rFonts w:hAnsi="Arial Unicode MS"/>
        </w:rPr>
        <w:t>me axe: les transformations des instances d'int</w:t>
      </w:r>
      <w:r>
        <w:rPr>
          <w:rFonts w:hAnsi="Arial Unicode MS"/>
        </w:rPr>
        <w:t>é</w:t>
      </w:r>
      <w:r>
        <w:rPr>
          <w:rFonts w:hAnsi="Arial Unicode MS"/>
        </w:rPr>
        <w:t>gration.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 xml:space="preserve">1/ </w:t>
      </w:r>
      <w:r>
        <w:rPr>
          <w:rFonts w:hAnsi="Arial Unicode MS"/>
          <w:u w:val="single"/>
        </w:rPr>
        <w:t xml:space="preserve">5 points </w:t>
      </w:r>
      <w:r>
        <w:rPr>
          <w:rFonts w:hAnsi="Arial Unicode MS"/>
          <w:u w:val="single"/>
        </w:rPr>
        <w:t>à</w:t>
      </w:r>
      <w:r>
        <w:rPr>
          <w:rFonts w:hAnsi="Arial Unicode MS"/>
          <w:u w:val="single"/>
        </w:rPr>
        <w:t xml:space="preserve"> identifier pour mettre en perspective</w:t>
      </w:r>
      <w:r>
        <w:rPr>
          <w:rFonts w:hAnsi="Arial Unicode MS"/>
        </w:rPr>
        <w:t>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>- n</w:t>
      </w:r>
      <w:r>
        <w:rPr>
          <w:rFonts w:hAnsi="Arial Unicode MS"/>
        </w:rPr>
        <w:t>é</w:t>
      </w:r>
      <w:r>
        <w:rPr>
          <w:rFonts w:hAnsi="Arial Unicode MS"/>
        </w:rPr>
        <w:t>cessit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de partir des conditions historiques :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fin du 19eme si</w:t>
      </w:r>
      <w:r>
        <w:rPr>
          <w:rFonts w:hAnsi="Arial Unicode MS"/>
        </w:rPr>
        <w:t>è</w:t>
      </w:r>
      <w:r>
        <w:rPr>
          <w:rFonts w:hAnsi="Arial Unicode MS"/>
        </w:rPr>
        <w:t>cle, il y a d</w:t>
      </w:r>
      <w:r>
        <w:rPr>
          <w:rFonts w:hAnsi="Arial Unicode MS"/>
        </w:rPr>
        <w:t>é</w:t>
      </w:r>
      <w:r>
        <w:rPr>
          <w:rFonts w:hAnsi="Arial Unicode MS"/>
        </w:rPr>
        <w:t>j</w:t>
      </w:r>
      <w:r>
        <w:rPr>
          <w:rFonts w:hAnsi="Arial Unicode MS"/>
        </w:rPr>
        <w:t>à</w:t>
      </w:r>
      <w:r>
        <w:rPr>
          <w:rFonts w:hAnsi="Arial Unicode MS"/>
        </w:rPr>
        <w:t xml:space="preserve"> des probl</w:t>
      </w:r>
      <w:r>
        <w:rPr>
          <w:rFonts w:hAnsi="Arial Unicode MS"/>
        </w:rPr>
        <w:t>è</w:t>
      </w:r>
      <w:r>
        <w:rPr>
          <w:rFonts w:hAnsi="Arial Unicode MS"/>
        </w:rPr>
        <w:t>mes avec l'essor de l'individualisme. Durkheim se propose d'</w:t>
      </w:r>
      <w:r>
        <w:rPr>
          <w:rFonts w:hAnsi="Arial Unicode MS"/>
        </w:rPr>
        <w:t>é</w:t>
      </w:r>
      <w:r>
        <w:rPr>
          <w:rFonts w:hAnsi="Arial Unicode MS"/>
        </w:rPr>
        <w:t>lucider un paradoxe</w:t>
      </w:r>
      <w:r w:rsidRPr="00EF6CFA">
        <w:rPr>
          <w:rFonts w:hAnsi="Arial Unicode MS"/>
          <w:i/>
        </w:rPr>
        <w:t>: comment se fait-il que tout en devenant plus autonome, l'individu d</w:t>
      </w:r>
      <w:r w:rsidRPr="00EF6CFA">
        <w:rPr>
          <w:rFonts w:hAnsi="Arial Unicode MS"/>
          <w:i/>
        </w:rPr>
        <w:t>é</w:t>
      </w:r>
      <w:r w:rsidRPr="00EF6CFA">
        <w:rPr>
          <w:rFonts w:hAnsi="Arial Unicode MS"/>
          <w:i/>
        </w:rPr>
        <w:t xml:space="preserve">pende plus </w:t>
      </w:r>
      <w:r w:rsidRPr="00EF6CFA">
        <w:rPr>
          <w:rFonts w:hAnsi="Arial Unicode MS"/>
          <w:i/>
        </w:rPr>
        <w:t>é</w:t>
      </w:r>
      <w:r w:rsidRPr="00EF6CFA">
        <w:rPr>
          <w:rFonts w:hAnsi="Arial Unicode MS"/>
          <w:i/>
        </w:rPr>
        <w:t>troitement de la soci</w:t>
      </w:r>
      <w:r w:rsidRPr="00EF6CFA">
        <w:rPr>
          <w:rFonts w:hAnsi="Arial Unicode MS"/>
          <w:i/>
        </w:rPr>
        <w:t>é</w:t>
      </w:r>
      <w:r w:rsidRPr="00EF6CFA">
        <w:rPr>
          <w:rFonts w:hAnsi="Arial Unicode MS"/>
          <w:i/>
        </w:rPr>
        <w:t>t</w:t>
      </w:r>
      <w:r w:rsidRPr="00EF6CFA">
        <w:rPr>
          <w:rFonts w:hAnsi="Arial Unicode MS"/>
          <w:i/>
        </w:rPr>
        <w:t>é</w:t>
      </w:r>
      <w:r>
        <w:rPr>
          <w:rFonts w:hAnsi="Arial Unicode MS"/>
        </w:rPr>
        <w:t>. Il est de plus en plus personnel et plus solidaire.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>- th</w:t>
      </w:r>
      <w:r>
        <w:rPr>
          <w:rFonts w:hAnsi="Arial Unicode MS"/>
        </w:rPr>
        <w:t>è</w:t>
      </w:r>
      <w:r>
        <w:rPr>
          <w:rFonts w:hAnsi="Arial Unicode MS"/>
        </w:rPr>
        <w:t>se de Durkheim avec approfondissement de la densit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morale et mat</w:t>
      </w:r>
      <w:r>
        <w:rPr>
          <w:rFonts w:hAnsi="Arial Unicode MS"/>
        </w:rPr>
        <w:t>é</w:t>
      </w:r>
      <w:r>
        <w:rPr>
          <w:rFonts w:hAnsi="Arial Unicode MS"/>
        </w:rPr>
        <w:t xml:space="preserve">rielle. Il met en </w:t>
      </w:r>
      <w:r>
        <w:rPr>
          <w:rFonts w:hAnsi="Arial Unicode MS"/>
        </w:rPr>
        <w:t>é</w:t>
      </w:r>
      <w:r>
        <w:rPr>
          <w:rFonts w:hAnsi="Arial Unicode MS"/>
        </w:rPr>
        <w:t>vidence deux types de soci</w:t>
      </w:r>
      <w:r>
        <w:rPr>
          <w:rFonts w:hAnsi="Arial Unicode MS"/>
        </w:rPr>
        <w:t>é</w:t>
      </w:r>
      <w:r>
        <w:rPr>
          <w:rFonts w:hAnsi="Arial Unicode MS"/>
        </w:rPr>
        <w:t>t</w:t>
      </w:r>
      <w:r>
        <w:rPr>
          <w:rFonts w:hAnsi="Arial Unicode MS"/>
        </w:rPr>
        <w:t>é</w:t>
      </w:r>
      <w:r>
        <w:rPr>
          <w:rFonts w:hAnsi="Arial Unicode MS"/>
        </w:rPr>
        <w:t xml:space="preserve"> ( traditionnelles et modernes). La solidarit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organique conduit  </w:t>
      </w:r>
      <w:r>
        <w:rPr>
          <w:rFonts w:hAnsi="Arial Unicode MS"/>
        </w:rPr>
        <w:t>à</w:t>
      </w:r>
      <w:r>
        <w:rPr>
          <w:rFonts w:hAnsi="Arial Unicode MS"/>
        </w:rPr>
        <w:t xml:space="preserve"> diff</w:t>
      </w:r>
      <w:r>
        <w:rPr>
          <w:rFonts w:hAnsi="Arial Unicode MS"/>
        </w:rPr>
        <w:t>é</w:t>
      </w:r>
      <w:r>
        <w:rPr>
          <w:rFonts w:hAnsi="Arial Unicode MS"/>
        </w:rPr>
        <w:t xml:space="preserve">rencier les individus qui deviennent plus autonomes. Cette autonomie croissante permet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son tour aux individus de s'adapter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division du travail. Cette autonomie croissante est limit</w:t>
      </w:r>
      <w:r>
        <w:rPr>
          <w:rFonts w:hAnsi="Arial Unicode MS"/>
        </w:rPr>
        <w:t>é</w:t>
      </w:r>
      <w:r>
        <w:rPr>
          <w:rFonts w:hAnsi="Arial Unicode MS"/>
        </w:rPr>
        <w:t>e par la commune humanit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hAnsi="Arial Unicode MS"/>
        </w:rPr>
        <w:t>à</w:t>
      </w:r>
      <w:r>
        <w:rPr>
          <w:rFonts w:hAnsi="Arial Unicode MS"/>
        </w:rPr>
        <w:t xml:space="preserve"> partir de laquelle les individus construisent du commun. Pour Durkheim, l'individualisme, ce n'est pas la glorification du moi mais de l'individu en g</w:t>
      </w:r>
      <w:r>
        <w:rPr>
          <w:rFonts w:hAnsi="Arial Unicode MS"/>
        </w:rPr>
        <w:t>é</w:t>
      </w:r>
      <w:r>
        <w:rPr>
          <w:rFonts w:hAnsi="Arial Unicode MS"/>
        </w:rPr>
        <w:t>n</w:t>
      </w:r>
      <w:r>
        <w:rPr>
          <w:rFonts w:hAnsi="Arial Unicode MS"/>
        </w:rPr>
        <w:t>é</w:t>
      </w:r>
      <w:r>
        <w:rPr>
          <w:rFonts w:hAnsi="Arial Unicode MS"/>
        </w:rPr>
        <w:t>ral. Il a pour ressort non de l'</w:t>
      </w:r>
      <w:r>
        <w:rPr>
          <w:rFonts w:hAnsi="Arial Unicode MS"/>
        </w:rPr>
        <w:t>é</w:t>
      </w:r>
      <w:r>
        <w:rPr>
          <w:rFonts w:hAnsi="Arial Unicode MS"/>
        </w:rPr>
        <w:t>go</w:t>
      </w:r>
      <w:r>
        <w:rPr>
          <w:rFonts w:hAnsi="Arial Unicode MS"/>
        </w:rPr>
        <w:t>ï</w:t>
      </w:r>
      <w:r>
        <w:rPr>
          <w:rFonts w:hAnsi="Arial Unicode MS"/>
        </w:rPr>
        <w:t>sme, mais la sympathie pour les autres.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>- l'exigence de scientificit</w:t>
      </w:r>
      <w:r>
        <w:rPr>
          <w:rFonts w:hAnsi="Arial Unicode MS"/>
        </w:rPr>
        <w:t>é</w:t>
      </w:r>
      <w:r>
        <w:rPr>
          <w:rFonts w:hAnsi="Arial Unicode MS"/>
        </w:rPr>
        <w:t>. Il faut une administration de la preuve, projet positiviste. C''est le droit. Le droit, c'est du social cristallis</w:t>
      </w:r>
      <w:r>
        <w:rPr>
          <w:rFonts w:hAnsi="Arial Unicode MS"/>
        </w:rPr>
        <w:t>é</w:t>
      </w:r>
      <w:r>
        <w:rPr>
          <w:rFonts w:hAnsi="Arial Unicode MS"/>
        </w:rPr>
        <w:t>. Les normes les plus profondes deviennent des lois. Le droit moderne est plus restitution et coop</w:t>
      </w:r>
      <w:r>
        <w:rPr>
          <w:rFonts w:hAnsi="Arial Unicode MS"/>
        </w:rPr>
        <w:t>é</w:t>
      </w:r>
      <w:r>
        <w:rPr>
          <w:rFonts w:hAnsi="Arial Unicode MS"/>
        </w:rPr>
        <w:t xml:space="preserve">ratif pour multiplier les arrangements pour </w:t>
      </w:r>
      <w:r>
        <w:rPr>
          <w:rFonts w:hAnsi="Arial Unicode MS"/>
        </w:rPr>
        <w:t>é</w:t>
      </w:r>
      <w:r>
        <w:rPr>
          <w:rFonts w:hAnsi="Arial Unicode MS"/>
        </w:rPr>
        <w:t>tablir une solidarit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contractuelle .</w:t>
      </w:r>
    </w:p>
    <w:p w:rsidR="00EF6CFA" w:rsidRDefault="00EF6CFA" w:rsidP="00EF6CFA">
      <w:pPr>
        <w:pStyle w:val="Body1"/>
      </w:pPr>
      <w:r>
        <w:rPr>
          <w:rFonts w:hAnsi="Arial Unicode MS"/>
        </w:rPr>
        <w:t>Durkheim n'est pas dans l'</w:t>
      </w:r>
      <w:r>
        <w:rPr>
          <w:rFonts w:hAnsi="Arial Unicode MS"/>
        </w:rPr>
        <w:t>é</w:t>
      </w:r>
      <w:r>
        <w:rPr>
          <w:rFonts w:hAnsi="Arial Unicode MS"/>
        </w:rPr>
        <w:t xml:space="preserve">volutionnisme (non scientifique). Il montre les nombreux </w:t>
      </w:r>
      <w:r>
        <w:rPr>
          <w:rFonts w:hAnsi="Arial Unicode MS"/>
        </w:rPr>
        <w:t>é</w:t>
      </w:r>
      <w:r>
        <w:rPr>
          <w:rFonts w:hAnsi="Arial Unicode MS"/>
        </w:rPr>
        <w:t>checs qu'il va pr</w:t>
      </w:r>
      <w:r>
        <w:rPr>
          <w:rFonts w:hAnsi="Arial Unicode MS"/>
        </w:rPr>
        <w:t>é</w:t>
      </w:r>
      <w:r>
        <w:rPr>
          <w:rFonts w:hAnsi="Arial Unicode MS"/>
        </w:rPr>
        <w:t xml:space="preserve">senter: anomie, la division du travail peut </w:t>
      </w:r>
      <w:r>
        <w:rPr>
          <w:rFonts w:hAnsi="Arial Unicode MS"/>
        </w:rPr>
        <w:t>ê</w:t>
      </w:r>
      <w:r>
        <w:rPr>
          <w:rFonts w:hAnsi="Arial Unicode MS"/>
        </w:rPr>
        <w:t>tre contrainte au m</w:t>
      </w:r>
      <w:r>
        <w:rPr>
          <w:rFonts w:hAnsi="Arial Unicode MS"/>
        </w:rPr>
        <w:t>é</w:t>
      </w:r>
      <w:r>
        <w:rPr>
          <w:rFonts w:hAnsi="Arial Unicode MS"/>
        </w:rPr>
        <w:t xml:space="preserve">pris </w:t>
      </w:r>
      <w:r>
        <w:rPr>
          <w:rFonts w:hAnsi="Arial Unicode MS"/>
        </w:rPr>
        <w:lastRenderedPageBreak/>
        <w:t>de ce que sont devenus les individus ( les in</w:t>
      </w:r>
      <w:r>
        <w:rPr>
          <w:rFonts w:hAnsi="Arial Unicode MS"/>
        </w:rPr>
        <w:t>é</w:t>
      </w:r>
      <w:r>
        <w:rPr>
          <w:rFonts w:hAnsi="Arial Unicode MS"/>
        </w:rPr>
        <w:t>galit</w:t>
      </w:r>
      <w:r>
        <w:rPr>
          <w:rFonts w:hAnsi="Arial Unicode MS"/>
        </w:rPr>
        <w:t>é</w:t>
      </w:r>
      <w:r>
        <w:rPr>
          <w:rFonts w:hAnsi="Arial Unicode MS"/>
        </w:rPr>
        <w:t>s alt</w:t>
      </w:r>
      <w:r>
        <w:rPr>
          <w:rFonts w:hAnsi="Arial Unicode MS"/>
        </w:rPr>
        <w:t>è</w:t>
      </w:r>
      <w:r>
        <w:rPr>
          <w:rFonts w:hAnsi="Arial Unicode MS"/>
        </w:rPr>
        <w:t xml:space="preserve">rent </w:t>
      </w:r>
      <w:r>
        <w:rPr>
          <w:rFonts w:hAnsi="Arial Unicode MS"/>
        </w:rPr>
        <w:t>à</w:t>
      </w:r>
      <w:r>
        <w:rPr>
          <w:rFonts w:hAnsi="Arial Unicode MS"/>
        </w:rPr>
        <w:t xml:space="preserve"> coh</w:t>
      </w:r>
      <w:r>
        <w:rPr>
          <w:rFonts w:hAnsi="Arial Unicode MS"/>
        </w:rPr>
        <w:t>é</w:t>
      </w:r>
      <w:r>
        <w:rPr>
          <w:rFonts w:hAnsi="Arial Unicode MS"/>
        </w:rPr>
        <w:t>sion sociale), puis la parcellisation extr</w:t>
      </w:r>
      <w:r>
        <w:rPr>
          <w:rFonts w:hAnsi="Arial Unicode MS"/>
        </w:rPr>
        <w:t>ê</w:t>
      </w:r>
      <w:r>
        <w:rPr>
          <w:rFonts w:hAnsi="Arial Unicode MS"/>
        </w:rPr>
        <w:t>me.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>- il n'</w:t>
      </w:r>
      <w:r>
        <w:rPr>
          <w:rFonts w:hAnsi="Arial Unicode MS"/>
        </w:rPr>
        <w:t>é</w:t>
      </w:r>
      <w:r>
        <w:rPr>
          <w:rFonts w:hAnsi="Arial Unicode MS"/>
        </w:rPr>
        <w:t>carte pas que la solidarit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m</w:t>
      </w:r>
      <w:r>
        <w:rPr>
          <w:rFonts w:hAnsi="Arial Unicode MS"/>
        </w:rPr>
        <w:t>é</w:t>
      </w:r>
      <w:r>
        <w:rPr>
          <w:rFonts w:hAnsi="Arial Unicode MS"/>
        </w:rPr>
        <w:t xml:space="preserve">canique puisse encore exister et persister. Comment  l'Etat </w:t>
      </w:r>
      <w:r>
        <w:rPr>
          <w:rFonts w:hAnsi="Arial Unicode MS"/>
        </w:rPr>
        <w:t>é</w:t>
      </w:r>
      <w:r>
        <w:rPr>
          <w:rFonts w:hAnsi="Arial Unicode MS"/>
        </w:rPr>
        <w:t>volue avec le changement social. Il accompagne l'</w:t>
      </w:r>
      <w:r>
        <w:rPr>
          <w:rFonts w:hAnsi="Arial Unicode MS"/>
        </w:rPr>
        <w:t>é</w:t>
      </w:r>
      <w:r>
        <w:rPr>
          <w:rFonts w:hAnsi="Arial Unicode MS"/>
        </w:rPr>
        <w:t>mergence de l'individu. Mais celui-ci se retrouve isol</w:t>
      </w:r>
      <w:r>
        <w:rPr>
          <w:rFonts w:hAnsi="Arial Unicode MS"/>
        </w:rPr>
        <w:t>é</w:t>
      </w:r>
      <w:r>
        <w:rPr>
          <w:rFonts w:hAnsi="Arial Unicode MS"/>
        </w:rPr>
        <w:t xml:space="preserve"> face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l'Etat qui peut devenir despotique. La famille  continue de jouer son r</w:t>
      </w:r>
      <w:r>
        <w:rPr>
          <w:rFonts w:hAnsi="Arial Unicode MS"/>
        </w:rPr>
        <w:t>ô</w:t>
      </w:r>
      <w:r>
        <w:rPr>
          <w:rFonts w:hAnsi="Arial Unicode MS"/>
        </w:rPr>
        <w:t>le. Dans la deuxi</w:t>
      </w:r>
      <w:r>
        <w:rPr>
          <w:rFonts w:hAnsi="Arial Unicode MS"/>
        </w:rPr>
        <w:t>è</w:t>
      </w:r>
      <w:r>
        <w:rPr>
          <w:rFonts w:hAnsi="Arial Unicode MS"/>
        </w:rPr>
        <w:t>me pr</w:t>
      </w:r>
      <w:r>
        <w:rPr>
          <w:rFonts w:hAnsi="Arial Unicode MS"/>
        </w:rPr>
        <w:t>é</w:t>
      </w:r>
      <w:r>
        <w:rPr>
          <w:rFonts w:hAnsi="Arial Unicode MS"/>
        </w:rPr>
        <w:t>face, il parle des corporations, c'est comme la famille. On y trouve de la similitude, des sentiments communs, une morale commune.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>- il y a renouvellement des formes anciennes (coutume...). Les groupes exercent une pression forte sur les individus et leurs identit</w:t>
      </w:r>
      <w:r>
        <w:rPr>
          <w:rFonts w:hAnsi="Arial Unicode MS"/>
        </w:rPr>
        <w:t>é</w:t>
      </w:r>
      <w:r>
        <w:rPr>
          <w:rFonts w:hAnsi="Arial Unicode MS"/>
        </w:rPr>
        <w:t>s.</w:t>
      </w:r>
    </w:p>
    <w:p w:rsidR="00EF6CFA" w:rsidRDefault="00EF6CFA" w:rsidP="00EF6CFA">
      <w:pPr>
        <w:pStyle w:val="Body1"/>
        <w:rPr>
          <w:b/>
          <w:u w:val="single"/>
        </w:rPr>
      </w:pPr>
    </w:p>
    <w:p w:rsidR="00EF6CFA" w:rsidRDefault="00EF6CFA" w:rsidP="00EF6CFA">
      <w:pPr>
        <w:pStyle w:val="Body1"/>
        <w:rPr>
          <w:b/>
          <w:u w:val="single"/>
        </w:rPr>
      </w:pPr>
    </w:p>
    <w:p w:rsidR="00EF6CFA" w:rsidRDefault="00EF6CFA" w:rsidP="00EF6CFA">
      <w:pPr>
        <w:pStyle w:val="Body1"/>
        <w:rPr>
          <w:u w:val="single"/>
        </w:rPr>
      </w:pPr>
      <w:r>
        <w:rPr>
          <w:rFonts w:hAnsi="Arial Unicode MS"/>
          <w:b/>
          <w:u w:val="single"/>
        </w:rPr>
        <w:t xml:space="preserve">2/ </w:t>
      </w:r>
      <w:r>
        <w:rPr>
          <w:rFonts w:hAnsi="Arial Unicode MS"/>
          <w:u w:val="single"/>
        </w:rPr>
        <w:t>rapport entre primat de l'individu et la transformation des liens sociaux.</w:t>
      </w:r>
    </w:p>
    <w:p w:rsidR="00EF6CFA" w:rsidRDefault="00EF6CFA" w:rsidP="00EF6CFA">
      <w:pPr>
        <w:pStyle w:val="Body1"/>
        <w:rPr>
          <w:u w:val="single"/>
        </w:rPr>
      </w:pPr>
    </w:p>
    <w:p w:rsidR="00EF6CFA" w:rsidRDefault="00EF6CFA" w:rsidP="00EF6CFA">
      <w:pPr>
        <w:pStyle w:val="Body1"/>
      </w:pPr>
      <w:r>
        <w:rPr>
          <w:rFonts w:hAnsi="Arial Unicode MS"/>
        </w:rPr>
        <w:t>Dans les soci</w:t>
      </w:r>
      <w:r>
        <w:rPr>
          <w:rFonts w:hAnsi="Arial Unicode MS"/>
        </w:rPr>
        <w:t>é</w:t>
      </w:r>
      <w:r>
        <w:rPr>
          <w:rFonts w:hAnsi="Arial Unicode MS"/>
        </w:rPr>
        <w:t>t</w:t>
      </w:r>
      <w:r>
        <w:rPr>
          <w:rFonts w:hAnsi="Arial Unicode MS"/>
        </w:rPr>
        <w:t>é</w:t>
      </w:r>
      <w:r>
        <w:rPr>
          <w:rFonts w:hAnsi="Arial Unicode MS"/>
        </w:rPr>
        <w:t xml:space="preserve">s modernes, progression de l'autonomie : liens plus personnels, </w:t>
      </w:r>
      <w:r>
        <w:rPr>
          <w:rFonts w:hAnsi="Arial Unicode MS"/>
        </w:rPr>
        <w:t>é</w:t>
      </w:r>
      <w:r>
        <w:rPr>
          <w:rFonts w:hAnsi="Arial Unicode MS"/>
        </w:rPr>
        <w:t>lectifs et contractuels.</w:t>
      </w:r>
    </w:p>
    <w:p w:rsidR="00EF6CFA" w:rsidRDefault="00EF6CFA" w:rsidP="00EF6CFA">
      <w:pPr>
        <w:pStyle w:val="Body1"/>
      </w:pPr>
      <w:r>
        <w:rPr>
          <w:rFonts w:hAnsi="Arial Unicode MS"/>
        </w:rPr>
        <w:t>Simmel distingue communaut</w:t>
      </w:r>
      <w:r>
        <w:rPr>
          <w:rFonts w:hAnsi="Arial Unicode MS"/>
        </w:rPr>
        <w:t>é</w:t>
      </w:r>
      <w:r>
        <w:rPr>
          <w:rFonts w:hAnsi="Arial Unicode MS"/>
        </w:rPr>
        <w:t xml:space="preserve"> et soci</w:t>
      </w:r>
      <w:r>
        <w:rPr>
          <w:rFonts w:hAnsi="Arial Unicode MS"/>
        </w:rPr>
        <w:t>é</w:t>
      </w:r>
      <w:r>
        <w:rPr>
          <w:rFonts w:hAnsi="Arial Unicode MS"/>
        </w:rPr>
        <w:t>t</w:t>
      </w:r>
      <w:r>
        <w:rPr>
          <w:rFonts w:hAnsi="Arial Unicode MS"/>
        </w:rPr>
        <w:t>é</w:t>
      </w:r>
      <w:r>
        <w:rPr>
          <w:rFonts w:hAnsi="Arial Unicode MS"/>
        </w:rPr>
        <w:t xml:space="preserve">. L'individu va appartenir </w:t>
      </w:r>
      <w:r>
        <w:rPr>
          <w:rFonts w:hAnsi="Arial Unicode MS"/>
        </w:rPr>
        <w:t>à</w:t>
      </w:r>
      <w:r>
        <w:rPr>
          <w:rFonts w:hAnsi="Arial Unicode MS"/>
        </w:rPr>
        <w:t xml:space="preserve"> diff</w:t>
      </w:r>
      <w:r>
        <w:rPr>
          <w:rFonts w:hAnsi="Arial Unicode MS"/>
        </w:rPr>
        <w:t>é</w:t>
      </w:r>
      <w:r>
        <w:rPr>
          <w:rFonts w:hAnsi="Arial Unicode MS"/>
        </w:rPr>
        <w:t xml:space="preserve">rents cercles sociaux. Plus ils sont nombreux, plus ces cercles vont s'autonomiser. L'individu va s'identifier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l'ensemble de ces cercles et non a un seul cercle (l'individu ne fusionne pas avec un seul).</w:t>
      </w:r>
    </w:p>
    <w:p w:rsidR="00EF6CFA" w:rsidRDefault="00EF6CFA" w:rsidP="00EF6CFA">
      <w:pPr>
        <w:pStyle w:val="Body1"/>
      </w:pPr>
      <w:r>
        <w:rPr>
          <w:rFonts w:hAnsi="Arial Unicode MS"/>
        </w:rPr>
        <w:t>Deuxi</w:t>
      </w:r>
      <w:r>
        <w:rPr>
          <w:rFonts w:hAnsi="Arial Unicode MS"/>
        </w:rPr>
        <w:t>è</w:t>
      </w:r>
      <w:r>
        <w:rPr>
          <w:rFonts w:hAnsi="Arial Unicode MS"/>
        </w:rPr>
        <w:t>me point: ne pas faire de lecture trop rapide en terme d'</w:t>
      </w:r>
      <w:r>
        <w:rPr>
          <w:rFonts w:hAnsi="Arial Unicode MS"/>
        </w:rPr>
        <w:t>é</w:t>
      </w:r>
      <w:r>
        <w:rPr>
          <w:rFonts w:hAnsi="Arial Unicode MS"/>
        </w:rPr>
        <w:t>go</w:t>
      </w:r>
      <w:r>
        <w:rPr>
          <w:rFonts w:hAnsi="Arial Unicode MS"/>
        </w:rPr>
        <w:t>ï</w:t>
      </w:r>
      <w:r>
        <w:rPr>
          <w:rFonts w:hAnsi="Arial Unicode MS"/>
        </w:rPr>
        <w:t>sme. Chez Simmel, il y a un tiraillement qui appara</w:t>
      </w:r>
      <w:r>
        <w:rPr>
          <w:rFonts w:hAnsi="Arial Unicode MS"/>
        </w:rPr>
        <w:t>î</w:t>
      </w:r>
      <w:r>
        <w:rPr>
          <w:rFonts w:hAnsi="Arial Unicode MS"/>
        </w:rPr>
        <w:t>t. Ind</w:t>
      </w:r>
      <w:r>
        <w:rPr>
          <w:rFonts w:hAnsi="Arial Unicode MS"/>
        </w:rPr>
        <w:t>é</w:t>
      </w:r>
      <w:r>
        <w:rPr>
          <w:rFonts w:hAnsi="Arial Unicode MS"/>
        </w:rPr>
        <w:t xml:space="preserve">pendance croissante vis </w:t>
      </w:r>
      <w:r>
        <w:rPr>
          <w:rFonts w:hAnsi="Arial Unicode MS"/>
        </w:rPr>
        <w:t>à</w:t>
      </w:r>
      <w:r>
        <w:rPr>
          <w:rFonts w:hAnsi="Arial Unicode MS"/>
        </w:rPr>
        <w:t xml:space="preserve"> vis des groupes d'appartenance et diff</w:t>
      </w:r>
      <w:r>
        <w:rPr>
          <w:rFonts w:hAnsi="Arial Unicode MS"/>
        </w:rPr>
        <w:t>é</w:t>
      </w:r>
      <w:r>
        <w:rPr>
          <w:rFonts w:hAnsi="Arial Unicode MS"/>
        </w:rPr>
        <w:t>renciation personnelle croissante ( chacun s'</w:t>
      </w:r>
      <w:r>
        <w:rPr>
          <w:rFonts w:hAnsi="Arial Unicode MS"/>
        </w:rPr>
        <w:t>é</w:t>
      </w:r>
      <w:r>
        <w:rPr>
          <w:rFonts w:hAnsi="Arial Unicode MS"/>
        </w:rPr>
        <w:t>loigne des autres apr</w:t>
      </w:r>
      <w:r>
        <w:rPr>
          <w:rFonts w:hAnsi="Arial Unicode MS"/>
        </w:rPr>
        <w:t>è</w:t>
      </w:r>
      <w:r>
        <w:rPr>
          <w:rFonts w:hAnsi="Arial Unicode MS"/>
        </w:rPr>
        <w:t>s s'</w:t>
      </w:r>
      <w:r>
        <w:rPr>
          <w:rFonts w:hAnsi="Arial Unicode MS"/>
        </w:rPr>
        <w:t>ê</w:t>
      </w:r>
      <w:r>
        <w:rPr>
          <w:rFonts w:hAnsi="Arial Unicode MS"/>
        </w:rPr>
        <w:t xml:space="preserve">tre </w:t>
      </w:r>
      <w:r>
        <w:rPr>
          <w:rFonts w:hAnsi="Arial Unicode MS"/>
        </w:rPr>
        <w:t>é</w:t>
      </w:r>
      <w:r>
        <w:rPr>
          <w:rFonts w:hAnsi="Arial Unicode MS"/>
        </w:rPr>
        <w:t>loign</w:t>
      </w:r>
      <w:r>
        <w:rPr>
          <w:rFonts w:hAnsi="Arial Unicode MS"/>
        </w:rPr>
        <w:t>é</w:t>
      </w:r>
      <w:r>
        <w:rPr>
          <w:rFonts w:hAnsi="Arial Unicode MS"/>
        </w:rPr>
        <w:t xml:space="preserve"> des groupes donc que reste-t-il de commun ?).</w:t>
      </w:r>
    </w:p>
    <w:p w:rsidR="00EF6CFA" w:rsidRDefault="00EF6CFA" w:rsidP="00EF6CFA">
      <w:pPr>
        <w:pStyle w:val="Body1"/>
      </w:pPr>
      <w:r>
        <w:rPr>
          <w:rFonts w:hAnsi="Arial Unicode MS"/>
        </w:rPr>
        <w:t>La sociologie actuelle qui reprend cette analyse est celle de Fran</w:t>
      </w:r>
      <w:r>
        <w:rPr>
          <w:rFonts w:hAnsi="Arial Unicode MS"/>
        </w:rPr>
        <w:t>ç</w:t>
      </w:r>
      <w:r>
        <w:rPr>
          <w:rFonts w:hAnsi="Arial Unicode MS"/>
        </w:rPr>
        <w:t xml:space="preserve">ois de </w:t>
      </w:r>
      <w:proofErr w:type="spellStart"/>
      <w:r>
        <w:rPr>
          <w:rFonts w:hAnsi="Arial Unicode MS"/>
        </w:rPr>
        <w:t>singly</w:t>
      </w:r>
      <w:proofErr w:type="spellEnd"/>
      <w:r>
        <w:rPr>
          <w:rFonts w:hAnsi="Arial Unicode MS"/>
        </w:rPr>
        <w:t xml:space="preserve"> avec les deux modernit</w:t>
      </w:r>
      <w:r>
        <w:rPr>
          <w:rFonts w:hAnsi="Arial Unicode MS"/>
        </w:rPr>
        <w:t>é</w:t>
      </w:r>
      <w:r>
        <w:rPr>
          <w:rFonts w:hAnsi="Arial Unicode MS"/>
        </w:rPr>
        <w:t>s et les notions d'individualisme abstrait et particulariste.</w:t>
      </w:r>
    </w:p>
    <w:p w:rsidR="00EF6CFA" w:rsidRDefault="00EF6CFA" w:rsidP="00EF6CFA">
      <w:pPr>
        <w:pStyle w:val="Body1"/>
      </w:pPr>
      <w:r>
        <w:rPr>
          <w:rFonts w:hAnsi="Arial Unicode MS"/>
        </w:rPr>
        <w:t>Cela peut avoir engendrer une plus grande fragilit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ou vuln</w:t>
      </w:r>
      <w:r>
        <w:rPr>
          <w:rFonts w:hAnsi="Arial Unicode MS"/>
        </w:rPr>
        <w:t>é</w:t>
      </w:r>
      <w:r>
        <w:rPr>
          <w:rFonts w:hAnsi="Arial Unicode MS"/>
        </w:rPr>
        <w:t>rabilit</w:t>
      </w:r>
      <w:r>
        <w:rPr>
          <w:rFonts w:hAnsi="Arial Unicode MS"/>
        </w:rPr>
        <w:t>é</w:t>
      </w:r>
      <w:r>
        <w:rPr>
          <w:rFonts w:hAnsi="Arial Unicode MS"/>
        </w:rPr>
        <w:t xml:space="preserve"> de l'individu:</w:t>
      </w:r>
    </w:p>
    <w:p w:rsidR="00EF6CFA" w:rsidRDefault="00EF6CFA" w:rsidP="00EF6CFA">
      <w:pPr>
        <w:pStyle w:val="Body1"/>
      </w:pPr>
      <w:r>
        <w:rPr>
          <w:rFonts w:hAnsi="Arial Unicode MS"/>
        </w:rPr>
        <w:t xml:space="preserve">- angle socio </w:t>
      </w:r>
      <w:r>
        <w:rPr>
          <w:rFonts w:hAnsi="Arial Unicode MS"/>
        </w:rPr>
        <w:t>é</w:t>
      </w:r>
      <w:r>
        <w:rPr>
          <w:rFonts w:hAnsi="Arial Unicode MS"/>
        </w:rPr>
        <w:t xml:space="preserve">conomique: le travail voir </w:t>
      </w:r>
      <w:proofErr w:type="spellStart"/>
      <w:r>
        <w:rPr>
          <w:rFonts w:hAnsi="Arial Unicode MS"/>
        </w:rPr>
        <w:t>paugam</w:t>
      </w:r>
      <w:proofErr w:type="spellEnd"/>
    </w:p>
    <w:p w:rsidR="00EF6CFA" w:rsidRDefault="00EF6CFA" w:rsidP="00EF6CFA">
      <w:pPr>
        <w:pStyle w:val="Body1"/>
      </w:pPr>
      <w:r>
        <w:rPr>
          <w:rFonts w:hAnsi="Arial Unicode MS"/>
        </w:rPr>
        <w:t>-angle li</w:t>
      </w:r>
      <w:r>
        <w:rPr>
          <w:rFonts w:hAnsi="Arial Unicode MS"/>
        </w:rPr>
        <w:t>é</w:t>
      </w:r>
      <w:r>
        <w:rPr>
          <w:rFonts w:hAnsi="Arial Unicode MS"/>
        </w:rPr>
        <w:t xml:space="preserve"> </w:t>
      </w:r>
      <w:r>
        <w:rPr>
          <w:rFonts w:hAnsi="Arial Unicode MS"/>
        </w:rPr>
        <w:t>à</w:t>
      </w:r>
      <w:r>
        <w:rPr>
          <w:rFonts w:hAnsi="Arial Unicode MS"/>
        </w:rPr>
        <w:t xml:space="preserve"> la filiation et la famille.</w:t>
      </w:r>
    </w:p>
    <w:p w:rsidR="00EF6CFA" w:rsidRDefault="00EF6CFA" w:rsidP="00EF6CFA">
      <w:pPr>
        <w:pStyle w:val="Body1"/>
      </w:pPr>
      <w:r>
        <w:rPr>
          <w:rFonts w:hAnsi="Arial Unicode MS"/>
        </w:rPr>
        <w:t xml:space="preserve">L'individu doit </w:t>
      </w:r>
      <w:r w:rsidRPr="00EF6CFA">
        <w:rPr>
          <w:rFonts w:hAnsi="Arial Unicode MS"/>
          <w:i/>
        </w:rPr>
        <w:t>compter sur</w:t>
      </w:r>
      <w:r>
        <w:rPr>
          <w:rFonts w:hAnsi="Arial Unicode MS"/>
        </w:rPr>
        <w:t xml:space="preserve"> ( lien de filiation), et </w:t>
      </w:r>
      <w:r w:rsidRPr="00EF6CFA">
        <w:rPr>
          <w:rFonts w:hAnsi="Arial Unicode MS"/>
          <w:i/>
        </w:rPr>
        <w:t>compter pour</w:t>
      </w:r>
      <w:r>
        <w:rPr>
          <w:rFonts w:hAnsi="Arial Unicode MS"/>
        </w:rPr>
        <w:t xml:space="preserve"> (l'entreprise pour qui on ne doit pas </w:t>
      </w:r>
      <w:r>
        <w:rPr>
          <w:rFonts w:hAnsi="Arial Unicode MS"/>
        </w:rPr>
        <w:t>ê</w:t>
      </w:r>
      <w:r>
        <w:rPr>
          <w:rFonts w:hAnsi="Arial Unicode MS"/>
        </w:rPr>
        <w:t>tre qu'un rouage)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  <w:rPr>
          <w:u w:val="single"/>
        </w:rPr>
      </w:pPr>
      <w:r>
        <w:rPr>
          <w:rFonts w:hAnsi="Arial Unicode MS"/>
          <w:u w:val="single"/>
        </w:rPr>
        <w:t>3 / les instances d'int</w:t>
      </w:r>
      <w:r>
        <w:rPr>
          <w:rFonts w:hAnsi="Arial Unicode MS"/>
          <w:u w:val="single"/>
        </w:rPr>
        <w:t>é</w:t>
      </w:r>
      <w:r>
        <w:rPr>
          <w:rFonts w:hAnsi="Arial Unicode MS"/>
          <w:u w:val="single"/>
        </w:rPr>
        <w:t>gration.</w:t>
      </w:r>
    </w:p>
    <w:p w:rsidR="00EF6CFA" w:rsidRPr="00EF6CFA" w:rsidRDefault="00EF6CFA" w:rsidP="00EF6CFA">
      <w:pPr>
        <w:pStyle w:val="Body1"/>
        <w:rPr>
          <w:u w:val="single"/>
        </w:rPr>
      </w:pPr>
      <w:r>
        <w:rPr>
          <w:rFonts w:hAnsi="Arial Unicode MS"/>
        </w:rPr>
        <w:t xml:space="preserve"> proche ancien programme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  <w:rPr>
          <w:u w:val="single"/>
        </w:rPr>
      </w:pPr>
      <w:r>
        <w:rPr>
          <w:rFonts w:hAnsi="Arial Unicode MS"/>
        </w:rPr>
        <w:lastRenderedPageBreak/>
        <w:t xml:space="preserve"> </w:t>
      </w:r>
      <w:r>
        <w:rPr>
          <w:rFonts w:hAnsi="Arial Unicode MS"/>
          <w:u w:val="single"/>
        </w:rPr>
        <w:t>Trois Activit</w:t>
      </w:r>
      <w:r>
        <w:rPr>
          <w:rFonts w:hAnsi="Arial Unicode MS"/>
          <w:u w:val="single"/>
        </w:rPr>
        <w:t>é</w:t>
      </w:r>
      <w:r>
        <w:rPr>
          <w:rFonts w:hAnsi="Arial Unicode MS"/>
          <w:u w:val="single"/>
        </w:rPr>
        <w:t>s p</w:t>
      </w:r>
      <w:r>
        <w:rPr>
          <w:rFonts w:hAnsi="Arial Unicode MS"/>
          <w:u w:val="single"/>
        </w:rPr>
        <w:t>é</w:t>
      </w:r>
      <w:r>
        <w:rPr>
          <w:rFonts w:hAnsi="Arial Unicode MS"/>
          <w:u w:val="single"/>
        </w:rPr>
        <w:t xml:space="preserve">dagogiques: </w:t>
      </w:r>
    </w:p>
    <w:p w:rsidR="00EF6CFA" w:rsidRDefault="00EF6CFA" w:rsidP="00EF6CFA">
      <w:pPr>
        <w:pStyle w:val="Body1"/>
      </w:pPr>
      <w:r>
        <w:rPr>
          <w:rFonts w:hAnsi="Arial Unicode MS"/>
        </w:rPr>
        <w:t xml:space="preserve"> 1/ se familiariser avec </w:t>
      </w:r>
      <w:proofErr w:type="spellStart"/>
      <w:r>
        <w:rPr>
          <w:rFonts w:hAnsi="Arial Unicode MS"/>
        </w:rPr>
        <w:t>durkheim</w:t>
      </w:r>
      <w:proofErr w:type="spellEnd"/>
      <w:r>
        <w:rPr>
          <w:rFonts w:hAnsi="Arial Unicode MS"/>
        </w:rPr>
        <w:t xml:space="preserve"> et son analyse.</w:t>
      </w:r>
    </w:p>
    <w:p w:rsidR="00EF6CFA" w:rsidRDefault="00EF6CFA" w:rsidP="00EF6CFA">
      <w:pPr>
        <w:pStyle w:val="Body1"/>
      </w:pPr>
      <w:r>
        <w:rPr>
          <w:rFonts w:hAnsi="Arial Unicode MS"/>
        </w:rPr>
        <w:t>Texte de Durkheim sur le site Educscol avec questions.</w:t>
      </w:r>
    </w:p>
    <w:p w:rsidR="00EF6CFA" w:rsidRDefault="00EF6CFA" w:rsidP="00EF6CFA">
      <w:pPr>
        <w:pStyle w:val="Body1"/>
      </w:pPr>
      <w:r>
        <w:rPr>
          <w:rFonts w:hAnsi="Arial Unicode MS"/>
        </w:rPr>
        <w:t xml:space="preserve">2/ travail sur les valeurs et leur </w:t>
      </w:r>
      <w:r>
        <w:rPr>
          <w:rFonts w:hAnsi="Arial Unicode MS"/>
        </w:rPr>
        <w:t>é</w:t>
      </w:r>
      <w:r>
        <w:rPr>
          <w:rFonts w:hAnsi="Arial Unicode MS"/>
        </w:rPr>
        <w:t>volution donn</w:t>
      </w:r>
      <w:r>
        <w:rPr>
          <w:rFonts w:hAnsi="Arial Unicode MS"/>
        </w:rPr>
        <w:t>é</w:t>
      </w:r>
      <w:r>
        <w:rPr>
          <w:rFonts w:hAnsi="Arial Unicode MS"/>
        </w:rPr>
        <w:t>es d'enqu</w:t>
      </w:r>
      <w:r>
        <w:rPr>
          <w:rFonts w:hAnsi="Arial Unicode MS"/>
        </w:rPr>
        <w:t>ê</w:t>
      </w:r>
      <w:r>
        <w:rPr>
          <w:rFonts w:hAnsi="Arial Unicode MS"/>
        </w:rPr>
        <w:t>tes. Les valeurs traditionnelles persistent- elles sous la m</w:t>
      </w:r>
      <w:r>
        <w:rPr>
          <w:rFonts w:hAnsi="Arial Unicode MS"/>
        </w:rPr>
        <w:t>ê</w:t>
      </w:r>
      <w:r>
        <w:rPr>
          <w:rFonts w:hAnsi="Arial Unicode MS"/>
        </w:rPr>
        <w:t>me forme ou pas, et en quoi est-ce r</w:t>
      </w:r>
      <w:r>
        <w:rPr>
          <w:rFonts w:hAnsi="Arial Unicode MS"/>
        </w:rPr>
        <w:t>é</w:t>
      </w:r>
      <w:r>
        <w:rPr>
          <w:rFonts w:hAnsi="Arial Unicode MS"/>
        </w:rPr>
        <w:t>v</w:t>
      </w:r>
      <w:r>
        <w:rPr>
          <w:rFonts w:hAnsi="Arial Unicode MS"/>
        </w:rPr>
        <w:t>é</w:t>
      </w:r>
      <w:r>
        <w:rPr>
          <w:rFonts w:hAnsi="Arial Unicode MS"/>
        </w:rPr>
        <w:t>lateur de nouveaux liens sociaux.</w:t>
      </w:r>
    </w:p>
    <w:p w:rsidR="00EF6CFA" w:rsidRDefault="00EF6CFA" w:rsidP="00EF6CFA">
      <w:pPr>
        <w:pStyle w:val="Body1"/>
      </w:pPr>
      <w:r>
        <w:rPr>
          <w:rFonts w:hAnsi="Arial Unicode MS"/>
        </w:rPr>
        <w:t xml:space="preserve">3/ typologie des liens sociaux chez </w:t>
      </w:r>
      <w:proofErr w:type="spellStart"/>
      <w:r>
        <w:rPr>
          <w:rFonts w:hAnsi="Arial Unicode MS"/>
        </w:rPr>
        <w:t>paugam</w:t>
      </w:r>
      <w:proofErr w:type="spellEnd"/>
      <w:r>
        <w:rPr>
          <w:rFonts w:hAnsi="Arial Unicode MS"/>
        </w:rPr>
        <w:t xml:space="preserve">  filiation, travail, participation et lien de citoyennet</w:t>
      </w:r>
      <w:r>
        <w:rPr>
          <w:rFonts w:hAnsi="Arial Unicode MS"/>
        </w:rPr>
        <w:t>é</w:t>
      </w:r>
      <w:r>
        <w:rPr>
          <w:rFonts w:hAnsi="Arial Unicode MS"/>
        </w:rPr>
        <w:t>.</w:t>
      </w:r>
    </w:p>
    <w:p w:rsidR="00EF6CFA" w:rsidRDefault="00EF6CFA" w:rsidP="00EF6CFA">
      <w:pPr>
        <w:pStyle w:val="Body1"/>
      </w:pPr>
    </w:p>
    <w:p w:rsidR="00EF6CFA" w:rsidRDefault="00EF6CFA" w:rsidP="00EF6CFA">
      <w:pPr>
        <w:pStyle w:val="Body1"/>
      </w:pPr>
      <w:r>
        <w:rPr>
          <w:rFonts w:hAnsi="Arial Unicode MS"/>
        </w:rPr>
        <w:t>Bibliographie</w:t>
      </w:r>
    </w:p>
    <w:p w:rsidR="00EF6CFA" w:rsidRDefault="00EF6CFA" w:rsidP="00EF6CFA">
      <w:pPr>
        <w:pStyle w:val="Body1"/>
      </w:pPr>
      <w:r>
        <w:rPr>
          <w:rFonts w:hAnsi="Arial Unicode MS"/>
        </w:rPr>
        <w:t xml:space="preserve">Serge </w:t>
      </w:r>
      <w:proofErr w:type="spellStart"/>
      <w:r>
        <w:rPr>
          <w:rFonts w:hAnsi="Arial Unicode MS"/>
        </w:rPr>
        <w:t>paugam</w:t>
      </w:r>
      <w:proofErr w:type="spellEnd"/>
      <w:r>
        <w:rPr>
          <w:rFonts w:hAnsi="Arial Unicode MS"/>
        </w:rPr>
        <w:t xml:space="preserve"> que sais-je sur le lien social. Et la r</w:t>
      </w:r>
      <w:r>
        <w:rPr>
          <w:rFonts w:hAnsi="Arial Unicode MS"/>
        </w:rPr>
        <w:t>é</w:t>
      </w:r>
      <w:r>
        <w:rPr>
          <w:rFonts w:hAnsi="Arial Unicode MS"/>
        </w:rPr>
        <w:t>f</w:t>
      </w:r>
      <w:r>
        <w:rPr>
          <w:rFonts w:hAnsi="Arial Unicode MS"/>
        </w:rPr>
        <w:t>é</w:t>
      </w:r>
      <w:r>
        <w:rPr>
          <w:rFonts w:hAnsi="Arial Unicode MS"/>
        </w:rPr>
        <w:t>rence est son livre: repenser la solidarit</w:t>
      </w:r>
      <w:r>
        <w:rPr>
          <w:rFonts w:hAnsi="Arial Unicode MS"/>
        </w:rPr>
        <w:t>é</w:t>
      </w:r>
      <w:r>
        <w:rPr>
          <w:rFonts w:hAnsi="Arial Unicode MS"/>
        </w:rPr>
        <w:t>.</w:t>
      </w:r>
    </w:p>
    <w:p w:rsidR="00EB58CA" w:rsidRDefault="00EB58CA"/>
    <w:sectPr w:rsidR="00EB58CA" w:rsidSect="00EB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CFA"/>
    <w:rsid w:val="00156DEB"/>
    <w:rsid w:val="001F45F2"/>
    <w:rsid w:val="004037C0"/>
    <w:rsid w:val="00520DCA"/>
    <w:rsid w:val="006D5691"/>
    <w:rsid w:val="008D7FAB"/>
    <w:rsid w:val="00931FD0"/>
    <w:rsid w:val="00B03665"/>
    <w:rsid w:val="00BE731D"/>
    <w:rsid w:val="00C51F14"/>
    <w:rsid w:val="00EB58CA"/>
    <w:rsid w:val="00E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EF6CFA"/>
    <w:pPr>
      <w:spacing w:after="0" w:line="240" w:lineRule="auto"/>
    </w:pPr>
    <w:rPr>
      <w:rFonts w:ascii="Helvetica" w:eastAsia="Arial Unicode MS" w:hAnsi="Helvetica"/>
      <w:color w:val="000000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2012-04-18T08:19:00Z</dcterms:created>
  <dcterms:modified xsi:type="dcterms:W3CDTF">2012-04-18T08:26:00Z</dcterms:modified>
</cp:coreProperties>
</file>